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D930" w14:textId="77777777" w:rsidR="006613DD" w:rsidRPr="00BA1EAC" w:rsidRDefault="006613DD" w:rsidP="006613DD">
      <w:pPr>
        <w:spacing w:after="0"/>
        <w:rPr>
          <w:sz w:val="24"/>
          <w:szCs w:val="24"/>
        </w:rPr>
      </w:pPr>
    </w:p>
    <w:p w14:paraId="6F6CD868" w14:textId="77777777" w:rsidR="006613DD" w:rsidRPr="00BA1EAC" w:rsidRDefault="006613DD" w:rsidP="006613DD">
      <w:pPr>
        <w:spacing w:after="0"/>
        <w:rPr>
          <w:sz w:val="24"/>
          <w:szCs w:val="24"/>
        </w:rPr>
      </w:pPr>
      <w:r w:rsidRPr="00BA1EAC">
        <w:rPr>
          <w:sz w:val="24"/>
          <w:szCs w:val="24"/>
        </w:rPr>
        <w:t xml:space="preserve">Aan: </w:t>
      </w:r>
      <w:r w:rsidRPr="00BA1EAC">
        <w:rPr>
          <w:sz w:val="24"/>
          <w:szCs w:val="24"/>
        </w:rPr>
        <w:tab/>
      </w:r>
      <w:r w:rsidRPr="00BA1EAC">
        <w:rPr>
          <w:sz w:val="24"/>
          <w:szCs w:val="24"/>
        </w:rPr>
        <w:tab/>
        <w:t>College van Burgemeester en Wethouders</w:t>
      </w:r>
      <w:r>
        <w:rPr>
          <w:sz w:val="24"/>
          <w:szCs w:val="24"/>
        </w:rPr>
        <w:tab/>
      </w:r>
      <w:r>
        <w:rPr>
          <w:sz w:val="24"/>
          <w:szCs w:val="24"/>
        </w:rPr>
        <w:tab/>
      </w:r>
      <w:r>
        <w:rPr>
          <w:noProof/>
          <w:sz w:val="24"/>
          <w:szCs w:val="24"/>
          <w:lang w:eastAsia="nl-NL"/>
        </w:rPr>
        <w:drawing>
          <wp:inline distT="0" distB="0" distL="0" distR="0" wp14:anchorId="78B5D905" wp14:editId="73537F49">
            <wp:extent cx="1584960" cy="7010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701040"/>
                    </a:xfrm>
                    <a:prstGeom prst="rect">
                      <a:avLst/>
                    </a:prstGeom>
                    <a:noFill/>
                  </pic:spPr>
                </pic:pic>
              </a:graphicData>
            </a:graphic>
          </wp:inline>
        </w:drawing>
      </w:r>
    </w:p>
    <w:p w14:paraId="3DB7030B" w14:textId="77777777" w:rsidR="006613DD" w:rsidRPr="00BA1EAC" w:rsidRDefault="006613DD" w:rsidP="006613DD">
      <w:pPr>
        <w:spacing w:after="0"/>
        <w:rPr>
          <w:sz w:val="24"/>
          <w:szCs w:val="24"/>
        </w:rPr>
      </w:pPr>
      <w:r w:rsidRPr="00BA1EAC">
        <w:rPr>
          <w:sz w:val="24"/>
          <w:szCs w:val="24"/>
        </w:rPr>
        <w:tab/>
      </w:r>
      <w:r w:rsidRPr="00BA1EAC">
        <w:rPr>
          <w:sz w:val="24"/>
          <w:szCs w:val="24"/>
        </w:rPr>
        <w:tab/>
        <w:t>Postbus 600</w:t>
      </w:r>
    </w:p>
    <w:p w14:paraId="30FCA12D" w14:textId="77777777" w:rsidR="006613DD" w:rsidRPr="00BA1EAC" w:rsidRDefault="006613DD" w:rsidP="006613DD">
      <w:pPr>
        <w:spacing w:after="0"/>
        <w:rPr>
          <w:sz w:val="24"/>
          <w:szCs w:val="24"/>
        </w:rPr>
      </w:pPr>
      <w:r w:rsidRPr="00BA1EAC">
        <w:rPr>
          <w:sz w:val="24"/>
          <w:szCs w:val="24"/>
        </w:rPr>
        <w:tab/>
      </w:r>
      <w:r w:rsidRPr="00BA1EAC">
        <w:rPr>
          <w:sz w:val="24"/>
          <w:szCs w:val="24"/>
        </w:rPr>
        <w:tab/>
        <w:t>6460 AP Kerkrade</w:t>
      </w:r>
    </w:p>
    <w:p w14:paraId="66C00F91" w14:textId="77777777" w:rsidR="006613DD" w:rsidRPr="00BA1EAC" w:rsidRDefault="006613DD" w:rsidP="006613DD">
      <w:pPr>
        <w:spacing w:after="0"/>
        <w:rPr>
          <w:sz w:val="24"/>
          <w:szCs w:val="24"/>
        </w:rPr>
      </w:pPr>
    </w:p>
    <w:p w14:paraId="71220DCE" w14:textId="77777777" w:rsidR="006613DD" w:rsidRPr="00BA1EAC" w:rsidRDefault="006613DD" w:rsidP="006613DD">
      <w:pPr>
        <w:spacing w:after="0"/>
        <w:rPr>
          <w:sz w:val="24"/>
          <w:szCs w:val="24"/>
        </w:rPr>
      </w:pPr>
      <w:r w:rsidRPr="00BA1EAC">
        <w:rPr>
          <w:sz w:val="24"/>
          <w:szCs w:val="24"/>
        </w:rPr>
        <w:t xml:space="preserve">Van: </w:t>
      </w:r>
      <w:r w:rsidRPr="00BA1EAC">
        <w:rPr>
          <w:sz w:val="24"/>
          <w:szCs w:val="24"/>
        </w:rPr>
        <w:tab/>
      </w:r>
      <w:r w:rsidRPr="00BA1EAC">
        <w:rPr>
          <w:sz w:val="24"/>
          <w:szCs w:val="24"/>
        </w:rPr>
        <w:tab/>
        <w:t>SP Kerkrade</w:t>
      </w:r>
    </w:p>
    <w:p w14:paraId="427899C3" w14:textId="77777777" w:rsidR="006613DD" w:rsidRPr="00BA1EAC" w:rsidRDefault="006613DD" w:rsidP="006613DD">
      <w:pPr>
        <w:spacing w:after="0"/>
        <w:rPr>
          <w:sz w:val="24"/>
          <w:szCs w:val="24"/>
        </w:rPr>
      </w:pPr>
      <w:r w:rsidRPr="00BA1EAC">
        <w:rPr>
          <w:sz w:val="24"/>
          <w:szCs w:val="24"/>
        </w:rPr>
        <w:tab/>
      </w:r>
      <w:r w:rsidRPr="00BA1EAC">
        <w:rPr>
          <w:sz w:val="24"/>
          <w:szCs w:val="24"/>
        </w:rPr>
        <w:tab/>
      </w:r>
      <w:proofErr w:type="spellStart"/>
      <w:r w:rsidRPr="00BA1EAC">
        <w:rPr>
          <w:sz w:val="24"/>
          <w:szCs w:val="24"/>
        </w:rPr>
        <w:t>Kaardebol</w:t>
      </w:r>
      <w:proofErr w:type="spellEnd"/>
      <w:r w:rsidRPr="00BA1EAC">
        <w:rPr>
          <w:sz w:val="24"/>
          <w:szCs w:val="24"/>
        </w:rPr>
        <w:t xml:space="preserve"> 26</w:t>
      </w:r>
    </w:p>
    <w:p w14:paraId="27AFA67B" w14:textId="77777777" w:rsidR="006613DD" w:rsidRPr="00BA1EAC" w:rsidRDefault="006613DD" w:rsidP="006613DD">
      <w:pPr>
        <w:spacing w:after="0"/>
        <w:rPr>
          <w:sz w:val="24"/>
          <w:szCs w:val="24"/>
        </w:rPr>
      </w:pPr>
      <w:r w:rsidRPr="00BA1EAC">
        <w:rPr>
          <w:sz w:val="24"/>
          <w:szCs w:val="24"/>
        </w:rPr>
        <w:tab/>
      </w:r>
      <w:r w:rsidRPr="00BA1EAC">
        <w:rPr>
          <w:sz w:val="24"/>
          <w:szCs w:val="24"/>
        </w:rPr>
        <w:tab/>
        <w:t>6467HV Kerkrade</w:t>
      </w:r>
    </w:p>
    <w:p w14:paraId="189291F4" w14:textId="77777777" w:rsidR="006613DD" w:rsidRPr="00BA1EAC" w:rsidRDefault="006613DD" w:rsidP="006613DD">
      <w:pPr>
        <w:spacing w:after="0"/>
        <w:rPr>
          <w:sz w:val="24"/>
          <w:szCs w:val="24"/>
        </w:rPr>
      </w:pPr>
    </w:p>
    <w:p w14:paraId="49F60C3D" w14:textId="228074BB" w:rsidR="006613DD" w:rsidRPr="00BA1EAC" w:rsidRDefault="006613DD" w:rsidP="006613DD">
      <w:pPr>
        <w:spacing w:after="0"/>
        <w:ind w:left="1410" w:hanging="1410"/>
        <w:rPr>
          <w:sz w:val="24"/>
          <w:szCs w:val="24"/>
        </w:rPr>
      </w:pPr>
      <w:r>
        <w:rPr>
          <w:sz w:val="24"/>
          <w:szCs w:val="24"/>
        </w:rPr>
        <w:t xml:space="preserve">Betreft: </w:t>
      </w:r>
      <w:r>
        <w:rPr>
          <w:sz w:val="24"/>
          <w:szCs w:val="24"/>
        </w:rPr>
        <w:tab/>
      </w:r>
      <w:r w:rsidRPr="00BA1EAC">
        <w:rPr>
          <w:sz w:val="24"/>
          <w:szCs w:val="24"/>
        </w:rPr>
        <w:t>Vragen artikel 38 inz</w:t>
      </w:r>
      <w:r>
        <w:rPr>
          <w:sz w:val="24"/>
          <w:szCs w:val="24"/>
        </w:rPr>
        <w:t xml:space="preserve">ake de gevolgen </w:t>
      </w:r>
      <w:r w:rsidR="00DF6502">
        <w:rPr>
          <w:sz w:val="24"/>
          <w:szCs w:val="24"/>
        </w:rPr>
        <w:t xml:space="preserve">van de leeftijdsgrens </w:t>
      </w:r>
      <w:r>
        <w:rPr>
          <w:sz w:val="24"/>
          <w:szCs w:val="24"/>
        </w:rPr>
        <w:t>voor jongeren in de jeugdzorg va in de gemeente Kerkrade.</w:t>
      </w:r>
    </w:p>
    <w:p w14:paraId="7F406EC0" w14:textId="77777777" w:rsidR="006613DD" w:rsidRPr="00BA1EAC" w:rsidRDefault="006613DD" w:rsidP="006613DD">
      <w:pPr>
        <w:spacing w:after="0"/>
        <w:rPr>
          <w:sz w:val="24"/>
          <w:szCs w:val="24"/>
        </w:rPr>
      </w:pPr>
    </w:p>
    <w:p w14:paraId="65E5BFD9" w14:textId="77777777" w:rsidR="006613DD" w:rsidRPr="00BA1EAC" w:rsidRDefault="006613DD" w:rsidP="006613DD">
      <w:pPr>
        <w:spacing w:after="0"/>
        <w:rPr>
          <w:sz w:val="24"/>
          <w:szCs w:val="24"/>
        </w:rPr>
      </w:pPr>
      <w:r w:rsidRPr="00BA1EAC">
        <w:rPr>
          <w:sz w:val="24"/>
          <w:szCs w:val="24"/>
        </w:rPr>
        <w:t xml:space="preserve">Antwoord: </w:t>
      </w:r>
      <w:r w:rsidRPr="00BA1EAC">
        <w:rPr>
          <w:sz w:val="24"/>
          <w:szCs w:val="24"/>
        </w:rPr>
        <w:tab/>
        <w:t>Schriftelijk</w:t>
      </w:r>
    </w:p>
    <w:p w14:paraId="39FDCAAA" w14:textId="77777777" w:rsidR="006613DD" w:rsidRPr="00BA1EAC" w:rsidRDefault="006613DD" w:rsidP="006613DD">
      <w:pPr>
        <w:spacing w:after="0"/>
        <w:rPr>
          <w:sz w:val="24"/>
          <w:szCs w:val="24"/>
        </w:rPr>
      </w:pPr>
    </w:p>
    <w:p w14:paraId="5854A5A3" w14:textId="77777777" w:rsidR="006613DD" w:rsidRPr="00BA1EAC" w:rsidRDefault="006613DD" w:rsidP="006613DD">
      <w:pPr>
        <w:spacing w:after="0"/>
        <w:rPr>
          <w:sz w:val="24"/>
          <w:szCs w:val="24"/>
        </w:rPr>
      </w:pPr>
      <w:r>
        <w:rPr>
          <w:sz w:val="24"/>
          <w:szCs w:val="24"/>
        </w:rPr>
        <w:t xml:space="preserve">Datum: </w:t>
      </w:r>
      <w:r>
        <w:rPr>
          <w:sz w:val="24"/>
          <w:szCs w:val="24"/>
        </w:rPr>
        <w:tab/>
        <w:t>12-05-2023</w:t>
      </w:r>
    </w:p>
    <w:p w14:paraId="42633BCD" w14:textId="77777777" w:rsidR="006613DD" w:rsidRPr="00BA1EAC" w:rsidRDefault="006613DD" w:rsidP="006613DD">
      <w:pPr>
        <w:spacing w:after="0"/>
        <w:rPr>
          <w:sz w:val="24"/>
          <w:szCs w:val="24"/>
        </w:rPr>
      </w:pPr>
    </w:p>
    <w:p w14:paraId="73F9FC4A" w14:textId="77777777" w:rsidR="006613DD" w:rsidRPr="00BA1EAC" w:rsidRDefault="006613DD" w:rsidP="006613DD">
      <w:pPr>
        <w:spacing w:after="0"/>
        <w:rPr>
          <w:sz w:val="24"/>
          <w:szCs w:val="24"/>
        </w:rPr>
      </w:pPr>
    </w:p>
    <w:p w14:paraId="58509466" w14:textId="6182AB1E" w:rsidR="006613DD" w:rsidRDefault="006613DD" w:rsidP="006613DD">
      <w:pPr>
        <w:spacing w:after="0"/>
        <w:rPr>
          <w:sz w:val="24"/>
          <w:szCs w:val="24"/>
        </w:rPr>
      </w:pPr>
      <w:r w:rsidRPr="00BA1EAC">
        <w:rPr>
          <w:sz w:val="24"/>
          <w:szCs w:val="24"/>
        </w:rPr>
        <w:t>Beste college,</w:t>
      </w:r>
    </w:p>
    <w:p w14:paraId="6CEB909C" w14:textId="77777777" w:rsidR="000232DB" w:rsidRDefault="000232DB" w:rsidP="006613DD">
      <w:pPr>
        <w:spacing w:after="0"/>
        <w:rPr>
          <w:sz w:val="24"/>
          <w:szCs w:val="24"/>
        </w:rPr>
      </w:pPr>
    </w:p>
    <w:p w14:paraId="2659EE17" w14:textId="77777777" w:rsidR="006613DD" w:rsidRDefault="006613DD" w:rsidP="006613DD">
      <w:pPr>
        <w:autoSpaceDE w:val="0"/>
        <w:autoSpaceDN w:val="0"/>
        <w:adjustRightInd w:val="0"/>
        <w:spacing w:after="0" w:line="240" w:lineRule="auto"/>
        <w:rPr>
          <w:sz w:val="24"/>
          <w:szCs w:val="24"/>
        </w:rPr>
      </w:pPr>
    </w:p>
    <w:p w14:paraId="630FA472" w14:textId="77777777" w:rsidR="006613DD" w:rsidRDefault="006613DD" w:rsidP="006613DD">
      <w:pPr>
        <w:pStyle w:val="Kop2"/>
        <w:shd w:val="clear" w:color="auto" w:fill="FFFFFF"/>
        <w:spacing w:before="0" w:beforeAutospacing="0"/>
        <w:rPr>
          <w:rFonts w:ascii="OYRXTaGUbfb" w:hAnsi="OYRXTaGUbfb" w:cs="OYRXTaGUbfb"/>
          <w:sz w:val="24"/>
          <w:szCs w:val="24"/>
        </w:rPr>
      </w:pPr>
      <w:r w:rsidRPr="005C260B">
        <w:rPr>
          <w:b w:val="0"/>
          <w:bCs w:val="0"/>
          <w:sz w:val="24"/>
          <w:szCs w:val="24"/>
        </w:rPr>
        <w:t>We hebben enkele vragen naar aanleiding van het artikel in de Limburger van 20-04-2023,</w:t>
      </w:r>
      <w:r>
        <w:rPr>
          <w:sz w:val="24"/>
          <w:szCs w:val="24"/>
        </w:rPr>
        <w:t xml:space="preserve"> </w:t>
      </w:r>
      <w:r w:rsidRPr="005C260B">
        <w:rPr>
          <w:sz w:val="24"/>
          <w:szCs w:val="24"/>
        </w:rPr>
        <w:t>‘</w:t>
      </w:r>
      <w:r w:rsidRPr="005C260B">
        <w:rPr>
          <w:rFonts w:ascii="OYRXTaGUbfb" w:hAnsi="OYRXTaGUbfb" w:cs="OYRXTaGUbfb"/>
          <w:sz w:val="24"/>
          <w:szCs w:val="24"/>
        </w:rPr>
        <w:t>Na jaren jeugdzorg moet Alissa (26) het nu alleen zien te redden: ‘Je hebt iemand nodig die je uit de put trekt als het niet meer gaat’</w:t>
      </w:r>
      <w:r>
        <w:rPr>
          <w:rFonts w:ascii="OYRXTaGUbfb" w:hAnsi="OYRXTaGUbfb" w:cs="OYRXTaGUbfb"/>
          <w:b w:val="0"/>
          <w:bCs w:val="0"/>
          <w:sz w:val="24"/>
          <w:szCs w:val="24"/>
        </w:rPr>
        <w:t xml:space="preserve"> </w:t>
      </w:r>
      <w:hyperlink r:id="rId9" w:history="1">
        <w:r w:rsidRPr="0000153B">
          <w:rPr>
            <w:rStyle w:val="Hyperlink"/>
            <w:rFonts w:ascii="OYRXTaGUbfb" w:hAnsi="OYRXTaGUbfb" w:cs="OYRXTaGUbfb"/>
            <w:sz w:val="24"/>
            <w:szCs w:val="24"/>
          </w:rPr>
          <w:t>https://www.limburger.nl/cnt/dmf20230420_94162945</w:t>
        </w:r>
      </w:hyperlink>
      <w:r>
        <w:rPr>
          <w:rFonts w:ascii="OYRXTaGUbfb" w:hAnsi="OYRXTaGUbfb" w:cs="OYRXTaGUbfb"/>
          <w:sz w:val="24"/>
          <w:szCs w:val="24"/>
        </w:rPr>
        <w:t xml:space="preserve">, </w:t>
      </w:r>
    </w:p>
    <w:p w14:paraId="6A249D2D" w14:textId="32832C3B" w:rsidR="006613DD" w:rsidRDefault="006613DD" w:rsidP="006613DD">
      <w:pPr>
        <w:pStyle w:val="Kop2"/>
        <w:shd w:val="clear" w:color="auto" w:fill="FFFFFF"/>
        <w:spacing w:before="0" w:beforeAutospacing="0"/>
        <w:rPr>
          <w:rFonts w:ascii="OYRXTaGUbfb" w:hAnsi="OYRXTaGUbfb" w:cs="OYRXTaGUbfb"/>
          <w:sz w:val="24"/>
          <w:szCs w:val="24"/>
        </w:rPr>
      </w:pPr>
      <w:r>
        <w:rPr>
          <w:rFonts w:ascii="OYRXTaGUbfb" w:hAnsi="OYRXTaGUbfb" w:cs="OYRXTaGUbfb"/>
          <w:sz w:val="24"/>
          <w:szCs w:val="24"/>
        </w:rPr>
        <w:t>2 citaten:</w:t>
      </w:r>
    </w:p>
    <w:p w14:paraId="32277288" w14:textId="77777777" w:rsidR="006613DD" w:rsidRPr="006613DD" w:rsidRDefault="006613DD" w:rsidP="006613DD">
      <w:pPr>
        <w:pStyle w:val="Kop2"/>
        <w:shd w:val="clear" w:color="auto" w:fill="FFFFFF"/>
        <w:spacing w:before="0" w:beforeAutospacing="0"/>
        <w:rPr>
          <w:rFonts w:ascii="Roboto" w:hAnsi="Roboto"/>
          <w:sz w:val="22"/>
          <w:szCs w:val="22"/>
        </w:rPr>
      </w:pPr>
      <w:r w:rsidRPr="006613DD">
        <w:rPr>
          <w:rFonts w:ascii="Roboto" w:hAnsi="Roboto"/>
          <w:sz w:val="22"/>
          <w:szCs w:val="22"/>
        </w:rPr>
        <w:t>Dakloosheid</w:t>
      </w:r>
    </w:p>
    <w:p w14:paraId="2E61A95E" w14:textId="77777777" w:rsidR="006613DD" w:rsidRPr="006613DD" w:rsidRDefault="006613DD" w:rsidP="006613DD">
      <w:pPr>
        <w:pStyle w:val="dl-ebe0ecc6root"/>
        <w:shd w:val="clear" w:color="auto" w:fill="FFFFFF"/>
        <w:spacing w:before="0" w:beforeAutospacing="0"/>
        <w:rPr>
          <w:rFonts w:ascii="Roboto" w:hAnsi="Roboto"/>
          <w:sz w:val="22"/>
          <w:szCs w:val="22"/>
        </w:rPr>
      </w:pPr>
      <w:r w:rsidRPr="006613DD">
        <w:rPr>
          <w:rFonts w:ascii="Roboto" w:hAnsi="Roboto"/>
          <w:sz w:val="22"/>
          <w:szCs w:val="22"/>
        </w:rPr>
        <w:t>De leeftijdsgrens bij jeugdzorg staat al jaren ter discussie. Moet je jongeren wel loslaten na hun achttiende? En, hoelang dan? Jaarlijks komen zo’n 3300 jongeren er alleen voor te staan omdat de zorg wegvalt zodra ze volwassen worden. Soms kunnen ze nog zorg krijgen tot hun 23e, maar dat is op vrijwillige basis.</w:t>
      </w:r>
    </w:p>
    <w:p w14:paraId="73AB4C71" w14:textId="77777777" w:rsidR="006613DD" w:rsidRPr="006613DD" w:rsidRDefault="006613DD" w:rsidP="006613DD">
      <w:pPr>
        <w:pStyle w:val="dl-ebe0ecc6root"/>
        <w:shd w:val="clear" w:color="auto" w:fill="FFFFFF"/>
        <w:spacing w:before="0" w:beforeAutospacing="0"/>
        <w:rPr>
          <w:rFonts w:ascii="Roboto" w:hAnsi="Roboto"/>
          <w:sz w:val="22"/>
          <w:szCs w:val="22"/>
        </w:rPr>
      </w:pPr>
      <w:r w:rsidRPr="006613DD">
        <w:rPr>
          <w:rFonts w:ascii="Roboto" w:hAnsi="Roboto"/>
          <w:sz w:val="22"/>
          <w:szCs w:val="22"/>
        </w:rPr>
        <w:t>En dat levert stress en onzekerheid op. Soms met dakloosheid, (grote) schulden, drugsgebruik of criminele activiteiten tot gevolg. Begin dit jaar trok de stichting Het Vergeten Kind nog maar eens aan de bel: de zorg moet doorlopen totdat die klaar is, of in ieder geval moet het eenvoudig te verlengen zijn tot de jongeren 21 of 23 jaar oud zijn, vindt de organisatie.</w:t>
      </w:r>
    </w:p>
    <w:p w14:paraId="19AEB98B" w14:textId="77777777" w:rsidR="006613DD" w:rsidRPr="005C260B" w:rsidRDefault="006613DD" w:rsidP="006613DD">
      <w:pPr>
        <w:pStyle w:val="Kop2"/>
        <w:shd w:val="clear" w:color="auto" w:fill="FFFFFF"/>
        <w:spacing w:before="0" w:beforeAutospacing="0"/>
        <w:rPr>
          <w:rFonts w:ascii="Roboto" w:hAnsi="Roboto"/>
          <w:sz w:val="22"/>
          <w:szCs w:val="22"/>
        </w:rPr>
      </w:pPr>
      <w:r>
        <w:rPr>
          <w:rFonts w:ascii="Roboto" w:hAnsi="Roboto"/>
          <w:sz w:val="22"/>
          <w:szCs w:val="22"/>
        </w:rPr>
        <w:t>‘</w:t>
      </w:r>
      <w:r w:rsidRPr="005C260B">
        <w:rPr>
          <w:rFonts w:ascii="Roboto" w:hAnsi="Roboto"/>
          <w:sz w:val="22"/>
          <w:szCs w:val="22"/>
        </w:rPr>
        <w:t>Keihard</w:t>
      </w:r>
    </w:p>
    <w:p w14:paraId="5F10B614" w14:textId="77777777" w:rsidR="006613DD" w:rsidRPr="005C260B" w:rsidRDefault="006613DD" w:rsidP="006613DD">
      <w:pPr>
        <w:shd w:val="clear" w:color="auto" w:fill="FFFFFF"/>
        <w:spacing w:after="100" w:afterAutospacing="1" w:line="240" w:lineRule="auto"/>
        <w:rPr>
          <w:rFonts w:ascii="Roboto" w:eastAsia="Times New Roman" w:hAnsi="Roboto" w:cs="Times New Roman"/>
          <w:lang w:eastAsia="nl-NL"/>
        </w:rPr>
      </w:pPr>
      <w:r w:rsidRPr="005C260B">
        <w:rPr>
          <w:rFonts w:ascii="Roboto" w:eastAsia="Times New Roman" w:hAnsi="Roboto" w:cs="Times New Roman"/>
          <w:lang w:eastAsia="nl-NL"/>
        </w:rPr>
        <w:t xml:space="preserve">Alissa kent er genoeg: de jeugdzorgjongeren, die na hun achttiende verjaardag worden losgelaten en jaren later nog altijd in de ‘shit’ zitten. Die wonen in huizen waar de muren niet </w:t>
      </w:r>
      <w:r w:rsidRPr="005C260B">
        <w:rPr>
          <w:rFonts w:ascii="Roboto" w:eastAsia="Times New Roman" w:hAnsi="Roboto" w:cs="Times New Roman"/>
          <w:lang w:eastAsia="nl-NL"/>
        </w:rPr>
        <w:lastRenderedPageBreak/>
        <w:t xml:space="preserve">zijn </w:t>
      </w:r>
      <w:proofErr w:type="spellStart"/>
      <w:r w:rsidRPr="005C260B">
        <w:rPr>
          <w:rFonts w:ascii="Roboto" w:eastAsia="Times New Roman" w:hAnsi="Roboto" w:cs="Times New Roman"/>
          <w:lang w:eastAsia="nl-NL"/>
        </w:rPr>
        <w:t>gestuct</w:t>
      </w:r>
      <w:proofErr w:type="spellEnd"/>
      <w:r w:rsidRPr="005C260B">
        <w:rPr>
          <w:rFonts w:ascii="Roboto" w:eastAsia="Times New Roman" w:hAnsi="Roboto" w:cs="Times New Roman"/>
          <w:lang w:eastAsia="nl-NL"/>
        </w:rPr>
        <w:t xml:space="preserve"> en waar niets op de betonnen vloer ligt. Die nog altijd krijgen te horen ‘kom, je hebt jaren therapie gehad. Zet je eroverheen en maak er wat van’. „De maatschappij is keihard”, zegt ze.</w:t>
      </w:r>
      <w:r>
        <w:rPr>
          <w:rFonts w:ascii="Roboto" w:eastAsia="Times New Roman" w:hAnsi="Roboto" w:cs="Times New Roman"/>
          <w:lang w:eastAsia="nl-NL"/>
        </w:rPr>
        <w:t>’</w:t>
      </w:r>
    </w:p>
    <w:p w14:paraId="1F25FA07" w14:textId="1CB2969F" w:rsidR="006613DD" w:rsidRDefault="006613DD" w:rsidP="006613DD">
      <w:pPr>
        <w:pStyle w:val="Lijstalinea"/>
        <w:numPr>
          <w:ilvl w:val="0"/>
          <w:numId w:val="1"/>
        </w:numPr>
        <w:autoSpaceDE w:val="0"/>
        <w:autoSpaceDN w:val="0"/>
        <w:adjustRightInd w:val="0"/>
        <w:spacing w:after="0" w:line="240" w:lineRule="auto"/>
        <w:rPr>
          <w:rFonts w:ascii="OYRXTaGUbfb" w:hAnsi="OYRXTaGUbfb" w:cs="OYRXTaGUbfb"/>
          <w:sz w:val="24"/>
          <w:szCs w:val="24"/>
        </w:rPr>
      </w:pPr>
      <w:r>
        <w:rPr>
          <w:rFonts w:ascii="OYRXTaGUbfb" w:hAnsi="OYRXTaGUbfb" w:cs="OYRXTaGUbfb"/>
          <w:sz w:val="24"/>
          <w:szCs w:val="24"/>
        </w:rPr>
        <w:t>Is voor wat betreft Kerkrade de problematiek als gevolg van de leeftijdsgrens die in het artikel wordt beschreven bekend?</w:t>
      </w:r>
    </w:p>
    <w:p w14:paraId="0EF5B371" w14:textId="77777777" w:rsidR="006613DD" w:rsidRDefault="006613DD" w:rsidP="006613DD">
      <w:pPr>
        <w:pStyle w:val="Lijstalinea"/>
        <w:autoSpaceDE w:val="0"/>
        <w:autoSpaceDN w:val="0"/>
        <w:adjustRightInd w:val="0"/>
        <w:spacing w:after="0" w:line="240" w:lineRule="auto"/>
        <w:rPr>
          <w:rFonts w:ascii="OYRXTaGUbfb" w:hAnsi="OYRXTaGUbfb" w:cs="OYRXTaGUbfb"/>
          <w:sz w:val="24"/>
          <w:szCs w:val="24"/>
        </w:rPr>
      </w:pPr>
    </w:p>
    <w:p w14:paraId="02F1A1D0" w14:textId="77777777" w:rsidR="006613DD" w:rsidRDefault="006613DD" w:rsidP="006613DD">
      <w:pPr>
        <w:pStyle w:val="Lijstalinea"/>
        <w:numPr>
          <w:ilvl w:val="0"/>
          <w:numId w:val="1"/>
        </w:numPr>
        <w:autoSpaceDE w:val="0"/>
        <w:autoSpaceDN w:val="0"/>
        <w:adjustRightInd w:val="0"/>
        <w:spacing w:after="0" w:line="240" w:lineRule="auto"/>
        <w:rPr>
          <w:rFonts w:ascii="OYRXTaGUbfb" w:hAnsi="OYRXTaGUbfb" w:cs="OYRXTaGUbfb"/>
          <w:sz w:val="24"/>
          <w:szCs w:val="24"/>
        </w:rPr>
      </w:pPr>
      <w:r>
        <w:rPr>
          <w:rFonts w:ascii="OYRXTaGUbfb" w:hAnsi="OYRXTaGUbfb" w:cs="OYRXTaGUbfb"/>
          <w:sz w:val="24"/>
          <w:szCs w:val="24"/>
        </w:rPr>
        <w:t>Hoeveel Kerkraadse jongeren die in de jeugdzorg zitten worden jaarlijks ‘losgelaten’ en moeten op eigen kracht verder?</w:t>
      </w:r>
    </w:p>
    <w:p w14:paraId="0AD95F0A" w14:textId="77777777" w:rsidR="006613DD" w:rsidRPr="005C260B" w:rsidRDefault="006613DD" w:rsidP="006613DD">
      <w:pPr>
        <w:pStyle w:val="Lijstalinea"/>
        <w:rPr>
          <w:rFonts w:ascii="OYRXTaGUbfb" w:hAnsi="OYRXTaGUbfb" w:cs="OYRXTaGUbfb"/>
          <w:sz w:val="24"/>
          <w:szCs w:val="24"/>
        </w:rPr>
      </w:pPr>
    </w:p>
    <w:p w14:paraId="1FD93AF2" w14:textId="160D95FC" w:rsidR="006613DD" w:rsidRDefault="006613DD" w:rsidP="006613DD">
      <w:pPr>
        <w:pStyle w:val="Lijstalinea"/>
        <w:numPr>
          <w:ilvl w:val="0"/>
          <w:numId w:val="1"/>
        </w:numPr>
        <w:autoSpaceDE w:val="0"/>
        <w:autoSpaceDN w:val="0"/>
        <w:adjustRightInd w:val="0"/>
        <w:spacing w:after="0" w:line="240" w:lineRule="auto"/>
        <w:rPr>
          <w:rFonts w:ascii="OYRXTaGUbfb" w:hAnsi="OYRXTaGUbfb" w:cs="OYRXTaGUbfb"/>
          <w:sz w:val="24"/>
          <w:szCs w:val="24"/>
        </w:rPr>
      </w:pPr>
      <w:r>
        <w:rPr>
          <w:rFonts w:ascii="OYRXTaGUbfb" w:hAnsi="OYRXTaGUbfb" w:cs="OYRXTaGUbfb"/>
          <w:sz w:val="24"/>
          <w:szCs w:val="24"/>
        </w:rPr>
        <w:t>Hoe vaak wordt er beroep gedaan op een verlenging voor welke periode wordt dat gehonoreerd?</w:t>
      </w:r>
    </w:p>
    <w:p w14:paraId="223FB339" w14:textId="77777777" w:rsidR="006613DD" w:rsidRPr="006613DD" w:rsidRDefault="006613DD" w:rsidP="006613DD">
      <w:pPr>
        <w:autoSpaceDE w:val="0"/>
        <w:autoSpaceDN w:val="0"/>
        <w:adjustRightInd w:val="0"/>
        <w:spacing w:after="0" w:line="240" w:lineRule="auto"/>
        <w:rPr>
          <w:rFonts w:ascii="OYRXTaGUbfb" w:hAnsi="OYRXTaGUbfb" w:cs="OYRXTaGUbfb"/>
          <w:sz w:val="24"/>
          <w:szCs w:val="24"/>
        </w:rPr>
      </w:pPr>
    </w:p>
    <w:p w14:paraId="6BB712E7" w14:textId="4EDA355E" w:rsidR="006613DD" w:rsidRDefault="006613DD" w:rsidP="006613DD">
      <w:pPr>
        <w:pStyle w:val="Lijstalinea"/>
        <w:numPr>
          <w:ilvl w:val="0"/>
          <w:numId w:val="1"/>
        </w:numPr>
        <w:autoSpaceDE w:val="0"/>
        <w:autoSpaceDN w:val="0"/>
        <w:adjustRightInd w:val="0"/>
        <w:spacing w:after="0" w:line="240" w:lineRule="auto"/>
        <w:rPr>
          <w:rFonts w:ascii="OYRXTaGUbfb" w:hAnsi="OYRXTaGUbfb" w:cs="OYRXTaGUbfb"/>
          <w:sz w:val="24"/>
          <w:szCs w:val="24"/>
        </w:rPr>
      </w:pPr>
      <w:r w:rsidRPr="00197F2E">
        <w:rPr>
          <w:rFonts w:ascii="OYRXTaGUbfb" w:hAnsi="OYRXTaGUbfb" w:cs="OYRXTaGUbfb"/>
          <w:sz w:val="24"/>
          <w:szCs w:val="24"/>
        </w:rPr>
        <w:t>Is bekend hoeveel Kerkraadse ‘jongvolwassenen’ na beëindiging van de jeugdzorg, al dan niet na een verlenging, in problematische situaties terecht komen</w:t>
      </w:r>
      <w:r>
        <w:rPr>
          <w:rFonts w:ascii="OYRXTaGUbfb" w:hAnsi="OYRXTaGUbfb" w:cs="OYRXTaGUbfb"/>
          <w:sz w:val="24"/>
          <w:szCs w:val="24"/>
        </w:rPr>
        <w:t>?</w:t>
      </w:r>
      <w:r w:rsidR="000232DB">
        <w:rPr>
          <w:rFonts w:ascii="OYRXTaGUbfb" w:hAnsi="OYRXTaGUbfb" w:cs="OYRXTaGUbfb"/>
          <w:sz w:val="24"/>
          <w:szCs w:val="24"/>
        </w:rPr>
        <w:t xml:space="preserve"> </w:t>
      </w:r>
    </w:p>
    <w:p w14:paraId="695D2293" w14:textId="77777777" w:rsidR="006613DD" w:rsidRPr="00197F2E" w:rsidRDefault="006613DD" w:rsidP="006613DD">
      <w:pPr>
        <w:pStyle w:val="Lijstalinea"/>
        <w:autoSpaceDE w:val="0"/>
        <w:autoSpaceDN w:val="0"/>
        <w:adjustRightInd w:val="0"/>
        <w:spacing w:after="0" w:line="240" w:lineRule="auto"/>
        <w:rPr>
          <w:rFonts w:ascii="OYRXTaGUbfb" w:hAnsi="OYRXTaGUbfb" w:cs="OYRXTaGUbfb"/>
          <w:sz w:val="24"/>
          <w:szCs w:val="24"/>
        </w:rPr>
      </w:pPr>
    </w:p>
    <w:p w14:paraId="35044894" w14:textId="77777777" w:rsidR="006613DD" w:rsidRDefault="006613DD" w:rsidP="006613DD">
      <w:pPr>
        <w:pStyle w:val="Lijstalinea"/>
        <w:numPr>
          <w:ilvl w:val="0"/>
          <w:numId w:val="1"/>
        </w:numPr>
        <w:autoSpaceDE w:val="0"/>
        <w:autoSpaceDN w:val="0"/>
        <w:adjustRightInd w:val="0"/>
        <w:spacing w:after="0" w:line="240" w:lineRule="auto"/>
        <w:rPr>
          <w:rFonts w:ascii="OYRXTaGUbfb" w:hAnsi="OYRXTaGUbfb" w:cs="OYRXTaGUbfb"/>
          <w:sz w:val="24"/>
          <w:szCs w:val="24"/>
        </w:rPr>
      </w:pPr>
      <w:r>
        <w:rPr>
          <w:rFonts w:ascii="OYRXTaGUbfb" w:hAnsi="OYRXTaGUbfb" w:cs="OYRXTaGUbfb"/>
          <w:sz w:val="24"/>
          <w:szCs w:val="24"/>
        </w:rPr>
        <w:t>Welke problemen worden zoal geconstateerd?</w:t>
      </w:r>
    </w:p>
    <w:p w14:paraId="0061342E" w14:textId="77777777" w:rsidR="006613DD" w:rsidRPr="00197F2E" w:rsidRDefault="006613DD" w:rsidP="006613DD">
      <w:pPr>
        <w:pStyle w:val="Lijstalinea"/>
        <w:rPr>
          <w:rFonts w:ascii="OYRXTaGUbfb" w:hAnsi="OYRXTaGUbfb" w:cs="OYRXTaGUbfb"/>
          <w:sz w:val="24"/>
          <w:szCs w:val="24"/>
        </w:rPr>
      </w:pPr>
    </w:p>
    <w:p w14:paraId="3C706D1E" w14:textId="04D96679" w:rsidR="000232DB" w:rsidRPr="000232DB" w:rsidRDefault="006613DD" w:rsidP="000232DB">
      <w:pPr>
        <w:pStyle w:val="Lijstalinea"/>
        <w:numPr>
          <w:ilvl w:val="0"/>
          <w:numId w:val="1"/>
        </w:numPr>
        <w:autoSpaceDE w:val="0"/>
        <w:autoSpaceDN w:val="0"/>
        <w:adjustRightInd w:val="0"/>
        <w:spacing w:after="0" w:line="240" w:lineRule="auto"/>
        <w:rPr>
          <w:rFonts w:ascii="OYRXTaGUbfb" w:hAnsi="OYRXTaGUbfb" w:cs="OYRXTaGUbfb"/>
          <w:sz w:val="24"/>
          <w:szCs w:val="24"/>
        </w:rPr>
      </w:pPr>
      <w:r>
        <w:rPr>
          <w:rFonts w:ascii="OYRXTaGUbfb" w:hAnsi="OYRXTaGUbfb" w:cs="OYRXTaGUbfb"/>
          <w:sz w:val="24"/>
          <w:szCs w:val="24"/>
        </w:rPr>
        <w:t xml:space="preserve">Welke middelen </w:t>
      </w:r>
      <w:r w:rsidR="000232DB">
        <w:rPr>
          <w:rFonts w:ascii="OYRXTaGUbfb" w:hAnsi="OYRXTaGUbfb" w:cs="OYRXTaGUbfb"/>
          <w:sz w:val="24"/>
          <w:szCs w:val="24"/>
        </w:rPr>
        <w:t xml:space="preserve">en door wie </w:t>
      </w:r>
      <w:r>
        <w:rPr>
          <w:rFonts w:ascii="OYRXTaGUbfb" w:hAnsi="OYRXTaGUbfb" w:cs="OYRXTaGUbfb"/>
          <w:sz w:val="24"/>
          <w:szCs w:val="24"/>
        </w:rPr>
        <w:t xml:space="preserve">worden er ingezet om het ontstaan van onwenselijke situaties met verstrekkende langjarige gevolgen, voor in eerste instantie de jongeren zelf, maar ook voor hun sociale </w:t>
      </w:r>
      <w:proofErr w:type="spellStart"/>
      <w:r>
        <w:rPr>
          <w:rFonts w:ascii="OYRXTaGUbfb" w:hAnsi="OYRXTaGUbfb" w:cs="OYRXTaGUbfb"/>
          <w:sz w:val="24"/>
          <w:szCs w:val="24"/>
        </w:rPr>
        <w:t>omveld</w:t>
      </w:r>
      <w:proofErr w:type="spellEnd"/>
      <w:r>
        <w:rPr>
          <w:rFonts w:ascii="OYRXTaGUbfb" w:hAnsi="OYRXTaGUbfb" w:cs="OYRXTaGUbfb"/>
          <w:sz w:val="24"/>
          <w:szCs w:val="24"/>
        </w:rPr>
        <w:t xml:space="preserve"> en maatschappij, te voorkomen?</w:t>
      </w:r>
      <w:r w:rsidR="000232DB">
        <w:rPr>
          <w:rFonts w:ascii="OYRXTaGUbfb" w:hAnsi="OYRXTaGUbfb" w:cs="OYRXTaGUbfb"/>
          <w:sz w:val="24"/>
          <w:szCs w:val="24"/>
        </w:rPr>
        <w:t xml:space="preserve"> En met welk resultaat?</w:t>
      </w:r>
    </w:p>
    <w:p w14:paraId="34B497E8" w14:textId="77777777" w:rsidR="006613DD" w:rsidRPr="00197F2E" w:rsidRDefault="006613DD" w:rsidP="006613DD">
      <w:pPr>
        <w:pStyle w:val="Lijstalinea"/>
        <w:rPr>
          <w:rFonts w:ascii="OYRXTaGUbfb" w:hAnsi="OYRXTaGUbfb" w:cs="OYRXTaGUbfb"/>
          <w:sz w:val="24"/>
          <w:szCs w:val="24"/>
        </w:rPr>
      </w:pPr>
    </w:p>
    <w:p w14:paraId="0F346C63" w14:textId="3547F5E9" w:rsidR="006613DD" w:rsidRDefault="006613DD" w:rsidP="006613DD">
      <w:pPr>
        <w:pStyle w:val="Lijstalinea"/>
        <w:numPr>
          <w:ilvl w:val="0"/>
          <w:numId w:val="1"/>
        </w:numPr>
        <w:autoSpaceDE w:val="0"/>
        <w:autoSpaceDN w:val="0"/>
        <w:adjustRightInd w:val="0"/>
        <w:spacing w:after="0" w:line="240" w:lineRule="auto"/>
        <w:rPr>
          <w:rFonts w:ascii="OYRXTaGUbfb" w:hAnsi="OYRXTaGUbfb" w:cs="OYRXTaGUbfb"/>
          <w:sz w:val="24"/>
          <w:szCs w:val="24"/>
        </w:rPr>
      </w:pPr>
      <w:r>
        <w:rPr>
          <w:rFonts w:ascii="OYRXTaGUbfb" w:hAnsi="OYRXTaGUbfb" w:cs="OYRXTaGUbfb"/>
          <w:sz w:val="24"/>
          <w:szCs w:val="24"/>
        </w:rPr>
        <w:t xml:space="preserve">Bent u van mening dat er </w:t>
      </w:r>
      <w:r w:rsidR="00AC11A6">
        <w:rPr>
          <w:rFonts w:ascii="OYRXTaGUbfb" w:hAnsi="OYRXTaGUbfb" w:cs="OYRXTaGUbfb"/>
          <w:sz w:val="24"/>
          <w:szCs w:val="24"/>
        </w:rPr>
        <w:t xml:space="preserve">in Kerkrade </w:t>
      </w:r>
      <w:r>
        <w:rPr>
          <w:rFonts w:ascii="OYRXTaGUbfb" w:hAnsi="OYRXTaGUbfb" w:cs="OYRXTaGUbfb"/>
          <w:sz w:val="24"/>
          <w:szCs w:val="24"/>
        </w:rPr>
        <w:t>voldoende wordt gedaan op het gebied van monitoring, preventie en begeleiding van de jongeren na bereiken van de leeftijdsgrens?</w:t>
      </w:r>
    </w:p>
    <w:p w14:paraId="692EC1EB" w14:textId="77777777" w:rsidR="006613DD" w:rsidRPr="00AB2A4E" w:rsidRDefault="006613DD" w:rsidP="006613DD">
      <w:pPr>
        <w:pStyle w:val="Lijstalinea"/>
        <w:rPr>
          <w:rFonts w:ascii="OYRXTaGUbfb" w:hAnsi="OYRXTaGUbfb" w:cs="OYRXTaGUbfb"/>
          <w:sz w:val="24"/>
          <w:szCs w:val="24"/>
        </w:rPr>
      </w:pPr>
    </w:p>
    <w:p w14:paraId="41D237CD" w14:textId="77777777" w:rsidR="006613DD" w:rsidRDefault="006613DD" w:rsidP="006613DD">
      <w:pPr>
        <w:pStyle w:val="Lijstalinea"/>
        <w:numPr>
          <w:ilvl w:val="0"/>
          <w:numId w:val="1"/>
        </w:numPr>
        <w:autoSpaceDE w:val="0"/>
        <w:autoSpaceDN w:val="0"/>
        <w:adjustRightInd w:val="0"/>
        <w:spacing w:after="0" w:line="240" w:lineRule="auto"/>
        <w:rPr>
          <w:rFonts w:ascii="OYRXTaGUbfb" w:hAnsi="OYRXTaGUbfb" w:cs="OYRXTaGUbfb"/>
          <w:sz w:val="24"/>
          <w:szCs w:val="24"/>
        </w:rPr>
      </w:pPr>
      <w:r>
        <w:rPr>
          <w:rFonts w:ascii="OYRXTaGUbfb" w:hAnsi="OYRXTaGUbfb" w:cs="OYRXTaGUbfb"/>
          <w:sz w:val="24"/>
          <w:szCs w:val="24"/>
        </w:rPr>
        <w:t>Als niet, wat is daarvoor dan de reden en wat is er volgens u nodig om wel om voornoemde wel voldoende te kunnen doen?</w:t>
      </w:r>
    </w:p>
    <w:p w14:paraId="38B38EBC" w14:textId="77777777" w:rsidR="006613DD" w:rsidRDefault="006613DD" w:rsidP="006613D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B77A547" w14:textId="77777777" w:rsidR="006613DD" w:rsidRDefault="006613DD" w:rsidP="006613DD">
      <w:pPr>
        <w:rPr>
          <w:sz w:val="24"/>
          <w:szCs w:val="24"/>
        </w:rPr>
      </w:pPr>
      <w:r>
        <w:rPr>
          <w:sz w:val="24"/>
          <w:szCs w:val="24"/>
        </w:rPr>
        <w:t>Alvast dank voor de beantwoording,</w:t>
      </w:r>
    </w:p>
    <w:p w14:paraId="180C6C9D" w14:textId="77777777" w:rsidR="006613DD" w:rsidRPr="00BA1EAC" w:rsidRDefault="006613DD" w:rsidP="006613DD">
      <w:pPr>
        <w:rPr>
          <w:sz w:val="24"/>
          <w:szCs w:val="24"/>
        </w:rPr>
      </w:pPr>
      <w:r>
        <w:rPr>
          <w:sz w:val="24"/>
          <w:szCs w:val="24"/>
        </w:rPr>
        <w:t>Namens SP Kerkrade, Marianne Laumann, fractievoorzitter</w:t>
      </w:r>
    </w:p>
    <w:p w14:paraId="2FAF7204" w14:textId="77777777" w:rsidR="006613DD" w:rsidRDefault="006613DD" w:rsidP="006613DD"/>
    <w:p w14:paraId="40BB9D41" w14:textId="77777777" w:rsidR="00367740" w:rsidRDefault="00367740"/>
    <w:sectPr w:rsidR="0036774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1D94" w14:textId="77777777" w:rsidR="002A5B63" w:rsidRDefault="002A5B63" w:rsidP="00407F37">
      <w:pPr>
        <w:spacing w:after="0" w:line="240" w:lineRule="auto"/>
      </w:pPr>
      <w:r>
        <w:separator/>
      </w:r>
    </w:p>
  </w:endnote>
  <w:endnote w:type="continuationSeparator" w:id="0">
    <w:p w14:paraId="1EE6C17D" w14:textId="77777777" w:rsidR="002A5B63" w:rsidRDefault="002A5B63" w:rsidP="0040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YRXTaGUbfb">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07"/>
    </w:tblGrid>
    <w:tr w:rsidR="00BA1EAC" w14:paraId="7304BBDD" w14:textId="77777777">
      <w:trPr>
        <w:trHeight w:val="10166"/>
      </w:trPr>
      <w:tc>
        <w:tcPr>
          <w:tcW w:w="498" w:type="dxa"/>
          <w:tcBorders>
            <w:bottom w:val="single" w:sz="4" w:space="0" w:color="auto"/>
          </w:tcBorders>
          <w:textDirection w:val="btLr"/>
        </w:tcPr>
        <w:p w14:paraId="24307BA9" w14:textId="0507E8FF" w:rsidR="00BA1EAC" w:rsidRDefault="00000000" w:rsidP="00871FDB">
          <w:pPr>
            <w:pStyle w:val="Koptekst"/>
            <w:ind w:left="113" w:right="113"/>
          </w:pPr>
        </w:p>
      </w:tc>
    </w:tr>
    <w:tr w:rsidR="00BA1EAC" w14:paraId="212F135E" w14:textId="77777777">
      <w:tc>
        <w:tcPr>
          <w:tcW w:w="498" w:type="dxa"/>
          <w:tcBorders>
            <w:top w:val="single" w:sz="4" w:space="0" w:color="auto"/>
          </w:tcBorders>
        </w:tcPr>
        <w:p w14:paraId="17A7F357" w14:textId="77777777" w:rsidR="00BA1EAC" w:rsidRDefault="003C5A45">
          <w:pPr>
            <w:pStyle w:val="Voettekst"/>
            <w:rPr>
              <w14:numForm w14:val="lining"/>
            </w:rPr>
          </w:pPr>
          <w:r>
            <w:rPr>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Cs w:val="21"/>
              <w14:glow w14:rad="38100">
                <w14:schemeClr w14:val="accent1">
                  <w14:alpha w14:val="60000"/>
                </w14:schemeClr>
              </w14:glow>
              <w14:numForm w14:val="lining"/>
            </w:rPr>
            <w:fldChar w:fldCharType="separate"/>
          </w:r>
          <w:r w:rsidRPr="007F624C">
            <w:rPr>
              <w:noProof/>
              <w:color w:val="4F81BD" w:themeColor="accent1"/>
              <w:sz w:val="40"/>
              <w:szCs w:val="40"/>
              <w14:glow w14:rad="38100">
                <w14:schemeClr w14:val="accent1">
                  <w14:alpha w14:val="60000"/>
                </w14:schemeClr>
              </w14:glow>
              <w14:numForm w14:val="lining"/>
            </w:rPr>
            <w:t>3</w:t>
          </w:r>
          <w:r>
            <w:rPr>
              <w:color w:val="4F81BD" w:themeColor="accent1"/>
              <w:sz w:val="40"/>
              <w:szCs w:val="40"/>
              <w14:glow w14:rad="38100">
                <w14:schemeClr w14:val="accent1">
                  <w14:alpha w14:val="60000"/>
                </w14:schemeClr>
              </w14:glow>
              <w14:numForm w14:val="lining"/>
            </w:rPr>
            <w:fldChar w:fldCharType="end"/>
          </w:r>
        </w:p>
      </w:tc>
    </w:tr>
    <w:tr w:rsidR="00BA1EAC" w14:paraId="6E89A40E" w14:textId="77777777">
      <w:trPr>
        <w:trHeight w:val="768"/>
      </w:trPr>
      <w:tc>
        <w:tcPr>
          <w:tcW w:w="498" w:type="dxa"/>
        </w:tcPr>
        <w:p w14:paraId="2606D0EC" w14:textId="77777777" w:rsidR="00BA1EAC" w:rsidRDefault="00000000">
          <w:pPr>
            <w:pStyle w:val="Koptekst"/>
          </w:pPr>
        </w:p>
      </w:tc>
    </w:tr>
  </w:tbl>
  <w:p w14:paraId="3167A160" w14:textId="77777777" w:rsidR="00BA1EAC"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9BEA" w14:textId="77777777" w:rsidR="002A5B63" w:rsidRDefault="002A5B63" w:rsidP="00407F37">
      <w:pPr>
        <w:spacing w:after="0" w:line="240" w:lineRule="auto"/>
      </w:pPr>
      <w:r>
        <w:separator/>
      </w:r>
    </w:p>
  </w:footnote>
  <w:footnote w:type="continuationSeparator" w:id="0">
    <w:p w14:paraId="1EB6BBBA" w14:textId="77777777" w:rsidR="002A5B63" w:rsidRDefault="002A5B63" w:rsidP="00407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757"/>
    <w:multiLevelType w:val="hybridMultilevel"/>
    <w:tmpl w:val="9F1ECC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7050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DD"/>
    <w:rsid w:val="000232DB"/>
    <w:rsid w:val="000E590E"/>
    <w:rsid w:val="002A5B63"/>
    <w:rsid w:val="00367740"/>
    <w:rsid w:val="003C5A45"/>
    <w:rsid w:val="00407F37"/>
    <w:rsid w:val="004C3D73"/>
    <w:rsid w:val="006613DD"/>
    <w:rsid w:val="00AC11A6"/>
    <w:rsid w:val="00DF6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A241C"/>
  <w15:chartTrackingRefBased/>
  <w15:docId w15:val="{5EE751BA-27AB-49D2-B476-135E50DD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13DD"/>
    <w:pPr>
      <w:spacing w:after="160" w:line="259" w:lineRule="auto"/>
    </w:pPr>
  </w:style>
  <w:style w:type="paragraph" w:styleId="Kop2">
    <w:name w:val="heading 2"/>
    <w:basedOn w:val="Standaard"/>
    <w:link w:val="Kop2Char"/>
    <w:uiPriority w:val="9"/>
    <w:qFormat/>
    <w:rsid w:val="006613D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613DD"/>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6613DD"/>
    <w:pPr>
      <w:ind w:left="720"/>
      <w:contextualSpacing/>
    </w:pPr>
  </w:style>
  <w:style w:type="paragraph" w:styleId="Koptekst">
    <w:name w:val="header"/>
    <w:basedOn w:val="Standaard"/>
    <w:link w:val="KoptekstChar"/>
    <w:uiPriority w:val="99"/>
    <w:unhideWhenUsed/>
    <w:rsid w:val="00661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13DD"/>
  </w:style>
  <w:style w:type="paragraph" w:styleId="Voettekst">
    <w:name w:val="footer"/>
    <w:basedOn w:val="Standaard"/>
    <w:link w:val="VoettekstChar"/>
    <w:uiPriority w:val="99"/>
    <w:unhideWhenUsed/>
    <w:rsid w:val="00661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13DD"/>
  </w:style>
  <w:style w:type="character" w:styleId="Hyperlink">
    <w:name w:val="Hyperlink"/>
    <w:basedOn w:val="Standaardalinea-lettertype"/>
    <w:uiPriority w:val="99"/>
    <w:unhideWhenUsed/>
    <w:rsid w:val="006613DD"/>
    <w:rPr>
      <w:color w:val="0000FF" w:themeColor="hyperlink"/>
      <w:u w:val="single"/>
    </w:rPr>
  </w:style>
  <w:style w:type="paragraph" w:customStyle="1" w:styleId="dl-ebe0ecc6root">
    <w:name w:val="dl-ebe0ecc6_root"/>
    <w:basedOn w:val="Standaard"/>
    <w:rsid w:val="006613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407F3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7F37"/>
    <w:rPr>
      <w:sz w:val="20"/>
      <w:szCs w:val="20"/>
    </w:rPr>
  </w:style>
  <w:style w:type="character" w:styleId="Voetnootmarkering">
    <w:name w:val="footnote reference"/>
    <w:basedOn w:val="Standaardalinea-lettertype"/>
    <w:uiPriority w:val="99"/>
    <w:semiHidden/>
    <w:unhideWhenUsed/>
    <w:rsid w:val="00407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mburger.nl/cnt/dmf20230420_94162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F67C-450C-4E3C-8749-8E674A5E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2496</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Beek van</dc:creator>
  <cp:keywords/>
  <dc:description/>
  <cp:lastModifiedBy>Ernst Peters</cp:lastModifiedBy>
  <cp:revision>2</cp:revision>
  <dcterms:created xsi:type="dcterms:W3CDTF">2023-05-12T17:22:00Z</dcterms:created>
  <dcterms:modified xsi:type="dcterms:W3CDTF">2023-05-12T17:22:00Z</dcterms:modified>
</cp:coreProperties>
</file>